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C7" w:rsidRPr="00DE0EC7" w:rsidRDefault="00DE0EC7" w:rsidP="00DE0EC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E0EC7">
        <w:rPr>
          <w:rFonts w:ascii="Arial" w:hAnsi="Arial" w:cs="Arial"/>
          <w:b/>
          <w:sz w:val="32"/>
          <w:szCs w:val="32"/>
        </w:rPr>
        <w:t>Composizione del fascicolo di bilancio</w:t>
      </w:r>
    </w:p>
    <w:p w:rsidR="00DE0EC7" w:rsidRDefault="00DE0EC7" w:rsidP="00613779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0B752C" w:rsidRPr="000B752C" w:rsidRDefault="000B752C" w:rsidP="0061377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0B752C">
        <w:rPr>
          <w:rFonts w:ascii="Arial" w:hAnsi="Arial" w:cs="Arial"/>
          <w:sz w:val="22"/>
          <w:szCs w:val="20"/>
        </w:rPr>
        <w:t>Delibera di bilancio</w:t>
      </w:r>
    </w:p>
    <w:p w:rsidR="00613779" w:rsidRPr="000B752C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 w:rsidRPr="000B752C">
        <w:rPr>
          <w:rFonts w:ascii="Arial" w:hAnsi="Arial" w:cs="Arial"/>
          <w:sz w:val="22"/>
          <w:szCs w:val="20"/>
        </w:rPr>
        <w:t>A_Stato</w:t>
      </w:r>
      <w:proofErr w:type="spellEnd"/>
      <w:r w:rsidRPr="000B752C">
        <w:rPr>
          <w:rFonts w:ascii="Arial" w:hAnsi="Arial" w:cs="Arial"/>
          <w:sz w:val="22"/>
          <w:szCs w:val="20"/>
        </w:rPr>
        <w:t xml:space="preserve"> patrimoniale, Conto economico, 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B_</w:t>
      </w:r>
      <w:r w:rsidRPr="003C3ECF">
        <w:rPr>
          <w:rFonts w:ascii="Arial" w:hAnsi="Arial" w:cs="Arial"/>
          <w:sz w:val="22"/>
          <w:szCs w:val="20"/>
        </w:rPr>
        <w:t>Rendiconto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Finanziario e</w:t>
      </w:r>
    </w:p>
    <w:p w:rsidR="00613779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 w:rsidRPr="000B752C">
        <w:rPr>
          <w:rFonts w:ascii="Arial" w:hAnsi="Arial" w:cs="Arial"/>
          <w:sz w:val="22"/>
          <w:szCs w:val="20"/>
        </w:rPr>
        <w:t>C</w:t>
      </w:r>
      <w:r>
        <w:rPr>
          <w:rFonts w:ascii="Arial" w:hAnsi="Arial" w:cs="Arial"/>
          <w:sz w:val="22"/>
          <w:szCs w:val="20"/>
        </w:rPr>
        <w:t>_</w:t>
      </w:r>
      <w:r w:rsidRPr="003C3ECF">
        <w:rPr>
          <w:rFonts w:ascii="Arial" w:hAnsi="Arial" w:cs="Arial"/>
          <w:sz w:val="22"/>
          <w:szCs w:val="20"/>
        </w:rPr>
        <w:t>Nota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integrativa; </w:t>
      </w:r>
    </w:p>
    <w:p w:rsidR="005B089B" w:rsidRDefault="005B089B" w:rsidP="005B089B">
      <w:pPr>
        <w:spacing w:line="360" w:lineRule="auto"/>
        <w:jc w:val="both"/>
        <w:rPr>
          <w:rFonts w:ascii="Arial" w:hAnsi="Arial" w:cs="Arial"/>
          <w:sz w:val="22"/>
          <w:szCs w:val="20"/>
        </w:rPr>
      </w:pPr>
    </w:p>
    <w:p w:rsidR="005B089B" w:rsidRDefault="005B089B" w:rsidP="005B089B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5B089B">
        <w:rPr>
          <w:rFonts w:ascii="Arial" w:hAnsi="Arial" w:cs="Arial"/>
          <w:noProof/>
          <w:sz w:val="22"/>
          <w:szCs w:val="20"/>
        </w:rPr>
        <w:drawing>
          <wp:inline distT="0" distB="0" distL="0" distR="0">
            <wp:extent cx="5382406" cy="3743325"/>
            <wp:effectExtent l="19050" t="0" r="8744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890" r="27669" b="5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56" cy="374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9B" w:rsidRPr="003C3ECF" w:rsidRDefault="005B089B" w:rsidP="005B089B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5B089B">
        <w:rPr>
          <w:rFonts w:ascii="Arial" w:hAnsi="Arial" w:cs="Arial"/>
          <w:noProof/>
          <w:sz w:val="22"/>
          <w:szCs w:val="20"/>
        </w:rPr>
        <w:drawing>
          <wp:inline distT="0" distB="0" distL="0" distR="0">
            <wp:extent cx="5415735" cy="1743075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398" r="27669" b="47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408" cy="174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D_</w:t>
      </w:r>
      <w:r w:rsidRPr="003C3ECF">
        <w:rPr>
          <w:rFonts w:ascii="Arial" w:hAnsi="Arial" w:cs="Arial"/>
          <w:sz w:val="22"/>
          <w:szCs w:val="20"/>
        </w:rPr>
        <w:t>Relazione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del Direttore Generale sulla gestione 2016;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E_</w:t>
      </w:r>
      <w:r w:rsidRPr="003C3ECF">
        <w:rPr>
          <w:rFonts w:ascii="Arial" w:hAnsi="Arial" w:cs="Arial"/>
          <w:sz w:val="22"/>
          <w:szCs w:val="20"/>
        </w:rPr>
        <w:t>Modello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patrimoniale ministeriale SP consuntivo d’esercizio 2016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F_</w:t>
      </w:r>
      <w:r w:rsidRPr="003C3ECF">
        <w:rPr>
          <w:rFonts w:ascii="Arial" w:hAnsi="Arial" w:cs="Arial"/>
          <w:sz w:val="22"/>
          <w:szCs w:val="20"/>
        </w:rPr>
        <w:t>Modello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patrimoniale ministeriale SP consuntivo d’esercizio 2015;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G_</w:t>
      </w:r>
      <w:r w:rsidRPr="003C3ECF">
        <w:rPr>
          <w:rFonts w:ascii="Arial" w:hAnsi="Arial" w:cs="Arial"/>
          <w:sz w:val="22"/>
          <w:szCs w:val="20"/>
        </w:rPr>
        <w:t>Modello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economico ministeriale CE consuntivo d’esercizio 2016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H_</w:t>
      </w:r>
      <w:r w:rsidRPr="003C3ECF">
        <w:rPr>
          <w:rFonts w:ascii="Arial" w:hAnsi="Arial" w:cs="Arial"/>
          <w:sz w:val="22"/>
          <w:szCs w:val="20"/>
        </w:rPr>
        <w:t>Modello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economico ministeriale CE consuntivo d’esercizio 2015;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I_</w:t>
      </w:r>
      <w:r w:rsidRPr="003C3ECF">
        <w:rPr>
          <w:rFonts w:ascii="Arial" w:hAnsi="Arial" w:cs="Arial"/>
          <w:sz w:val="22"/>
          <w:szCs w:val="20"/>
        </w:rPr>
        <w:t>Modello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economico ministeriale LA (costi per livello essenziali di assistenza) consuntivo d’esercizio 2016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lastRenderedPageBreak/>
        <w:t>L_</w:t>
      </w:r>
      <w:r w:rsidRPr="003C3ECF">
        <w:rPr>
          <w:rFonts w:ascii="Arial" w:hAnsi="Arial" w:cs="Arial"/>
          <w:sz w:val="22"/>
          <w:szCs w:val="20"/>
        </w:rPr>
        <w:t>Modello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economico ministeriale LA (costi per livello essenziali di assistenza) consuntivo d’esercizio 2015;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M_</w:t>
      </w:r>
      <w:r w:rsidRPr="003C3ECF">
        <w:rPr>
          <w:rFonts w:ascii="Arial" w:hAnsi="Arial" w:cs="Arial"/>
          <w:sz w:val="22"/>
          <w:szCs w:val="20"/>
        </w:rPr>
        <w:t>Modello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CP 2016;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N_</w:t>
      </w:r>
      <w:r w:rsidRPr="003C3ECF">
        <w:rPr>
          <w:rFonts w:ascii="Arial" w:hAnsi="Arial" w:cs="Arial"/>
          <w:sz w:val="22"/>
          <w:szCs w:val="20"/>
        </w:rPr>
        <w:t>Dichiarazione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del Direttore di Generale di corrispondenza tra i dati inviati sotto forma cartacea con quelli trasmessi in via informatica;</w:t>
      </w:r>
    </w:p>
    <w:p w:rsidR="00613779" w:rsidRDefault="00613779" w:rsidP="00E979C6">
      <w:pPr>
        <w:spacing w:line="360" w:lineRule="auto"/>
        <w:ind w:left="360" w:firstLine="348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O_</w:t>
      </w:r>
      <w:r w:rsidRPr="003C3ECF">
        <w:rPr>
          <w:rFonts w:ascii="Arial" w:hAnsi="Arial" w:cs="Arial"/>
          <w:sz w:val="22"/>
          <w:szCs w:val="20"/>
        </w:rPr>
        <w:t>Conti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e</w:t>
      </w:r>
      <w:r w:rsidR="00E979C6">
        <w:rPr>
          <w:rFonts w:ascii="Arial" w:hAnsi="Arial" w:cs="Arial"/>
          <w:sz w:val="22"/>
          <w:szCs w:val="20"/>
        </w:rPr>
        <w:t>conomici sezionali dell’azienda:</w:t>
      </w:r>
    </w:p>
    <w:p w:rsidR="00E979C6" w:rsidRDefault="00E979C6" w:rsidP="00E979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O_01 – sezionali del presidio</w:t>
      </w:r>
    </w:p>
    <w:p w:rsidR="00E979C6" w:rsidRDefault="00E979C6" w:rsidP="00E979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O_02 – sezionali del territorio</w:t>
      </w:r>
    </w:p>
    <w:p w:rsidR="00E979C6" w:rsidRDefault="00E979C6" w:rsidP="00E979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O_03 – sezionali del </w:t>
      </w:r>
      <w:r w:rsidR="007838C9">
        <w:rPr>
          <w:rFonts w:ascii="Arial" w:hAnsi="Arial" w:cs="Arial"/>
          <w:sz w:val="22"/>
          <w:szCs w:val="20"/>
        </w:rPr>
        <w:t>dipartimento di prevenzione</w:t>
      </w:r>
    </w:p>
    <w:p w:rsidR="00E979C6" w:rsidRDefault="007838C9" w:rsidP="00E979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838C9">
        <w:rPr>
          <w:rFonts w:ascii="Arial" w:hAnsi="Arial" w:cs="Arial"/>
          <w:sz w:val="22"/>
          <w:szCs w:val="20"/>
        </w:rPr>
        <w:t>O_04 - sezionali della direzione generale e supporto</w:t>
      </w:r>
    </w:p>
    <w:p w:rsidR="007838C9" w:rsidRDefault="007838C9" w:rsidP="00E979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838C9">
        <w:rPr>
          <w:rFonts w:ascii="Arial" w:hAnsi="Arial" w:cs="Arial"/>
          <w:sz w:val="22"/>
          <w:szCs w:val="20"/>
        </w:rPr>
        <w:t>O_05 - sezionali Libera professione</w:t>
      </w:r>
    </w:p>
    <w:p w:rsidR="007838C9" w:rsidRPr="00E979C6" w:rsidRDefault="007838C9" w:rsidP="00E979C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7838C9">
        <w:rPr>
          <w:rFonts w:ascii="Arial" w:hAnsi="Arial" w:cs="Arial"/>
          <w:sz w:val="22"/>
          <w:szCs w:val="20"/>
        </w:rPr>
        <w:t>O_06 - sezionali totale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P_</w:t>
      </w:r>
      <w:r w:rsidRPr="003C3ECF">
        <w:rPr>
          <w:rFonts w:ascii="Arial" w:hAnsi="Arial" w:cs="Arial"/>
          <w:sz w:val="22"/>
          <w:szCs w:val="20"/>
        </w:rPr>
        <w:t>Fascicolo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di bilancio di eventuali società, enti e consorzi partecipati;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Q_</w:t>
      </w:r>
      <w:r w:rsidRPr="003C3ECF">
        <w:rPr>
          <w:rFonts w:ascii="Arial" w:hAnsi="Arial" w:cs="Arial"/>
          <w:sz w:val="22"/>
          <w:szCs w:val="20"/>
        </w:rPr>
        <w:t>Flussi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di cassa </w:t>
      </w:r>
      <w:proofErr w:type="spellStart"/>
      <w:r w:rsidRPr="003C3ECF">
        <w:rPr>
          <w:rFonts w:ascii="Arial" w:hAnsi="Arial" w:cs="Arial"/>
          <w:sz w:val="22"/>
          <w:szCs w:val="20"/>
        </w:rPr>
        <w:t>Siope</w:t>
      </w:r>
      <w:proofErr w:type="spellEnd"/>
      <w:r w:rsidRPr="003C3ECF">
        <w:rPr>
          <w:rFonts w:ascii="Arial" w:hAnsi="Arial" w:cs="Arial"/>
          <w:sz w:val="22"/>
          <w:szCs w:val="20"/>
        </w:rPr>
        <w:t>;</w:t>
      </w:r>
    </w:p>
    <w:p w:rsidR="00DE0EC7" w:rsidRDefault="00613779" w:rsidP="00DE0E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R_</w:t>
      </w:r>
      <w:r w:rsidR="00DE0EC7">
        <w:rPr>
          <w:rFonts w:ascii="Arial" w:hAnsi="Arial" w:cs="Arial"/>
          <w:sz w:val="22"/>
          <w:szCs w:val="20"/>
        </w:rPr>
        <w:t>1_</w:t>
      </w:r>
      <w:r w:rsidRPr="003C3ECF">
        <w:rPr>
          <w:rFonts w:ascii="Arial" w:hAnsi="Arial" w:cs="Arial"/>
          <w:sz w:val="22"/>
          <w:szCs w:val="20"/>
        </w:rPr>
        <w:t>Dettagli</w:t>
      </w:r>
      <w:r w:rsidR="00DE0EC7">
        <w:rPr>
          <w:rFonts w:ascii="Arial" w:hAnsi="Arial" w:cs="Arial"/>
          <w:sz w:val="22"/>
          <w:szCs w:val="20"/>
        </w:rPr>
        <w:t xml:space="preserve"> crediti/debiti </w:t>
      </w:r>
      <w:r w:rsidRPr="003C3ECF">
        <w:rPr>
          <w:rFonts w:ascii="Arial" w:hAnsi="Arial" w:cs="Arial"/>
          <w:sz w:val="22"/>
          <w:szCs w:val="20"/>
        </w:rPr>
        <w:t xml:space="preserve">verso la Regione, contributi quota corrente indistinta, </w:t>
      </w:r>
    </w:p>
    <w:p w:rsidR="00DE0EC7" w:rsidRDefault="00DE0EC7" w:rsidP="00DE0EC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R_2_</w:t>
      </w:r>
      <w:r w:rsidRPr="003C3ECF">
        <w:rPr>
          <w:rFonts w:ascii="Arial" w:hAnsi="Arial" w:cs="Arial"/>
          <w:sz w:val="22"/>
          <w:szCs w:val="20"/>
        </w:rPr>
        <w:t>Dettagli</w:t>
      </w:r>
      <w:r>
        <w:rPr>
          <w:rFonts w:ascii="Arial" w:hAnsi="Arial" w:cs="Arial"/>
          <w:sz w:val="22"/>
          <w:szCs w:val="20"/>
        </w:rPr>
        <w:t xml:space="preserve"> crediti </w:t>
      </w:r>
      <w:r w:rsidRPr="003C3ECF">
        <w:rPr>
          <w:rFonts w:ascii="Arial" w:hAnsi="Arial" w:cs="Arial"/>
          <w:sz w:val="22"/>
          <w:szCs w:val="20"/>
        </w:rPr>
        <w:t>verso la Regi</w:t>
      </w:r>
      <w:r>
        <w:rPr>
          <w:rFonts w:ascii="Arial" w:hAnsi="Arial" w:cs="Arial"/>
          <w:sz w:val="22"/>
          <w:szCs w:val="20"/>
        </w:rPr>
        <w:t>one, contributi quota corrente vincolata</w:t>
      </w:r>
      <w:r w:rsidRPr="003C3ECF">
        <w:rPr>
          <w:rFonts w:ascii="Arial" w:hAnsi="Arial" w:cs="Arial"/>
          <w:sz w:val="22"/>
          <w:szCs w:val="20"/>
        </w:rPr>
        <w:t xml:space="preserve">, </w:t>
      </w:r>
    </w:p>
    <w:p w:rsidR="00613779" w:rsidRPr="003C3ECF" w:rsidRDefault="00DE0EC7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S_</w:t>
      </w:r>
      <w:r w:rsidRPr="003C3ECF">
        <w:rPr>
          <w:rFonts w:ascii="Arial" w:hAnsi="Arial" w:cs="Arial"/>
          <w:sz w:val="22"/>
          <w:szCs w:val="20"/>
        </w:rPr>
        <w:t>Dettagli</w:t>
      </w:r>
      <w:proofErr w:type="spellEnd"/>
      <w:r>
        <w:rPr>
          <w:rFonts w:ascii="Arial" w:hAnsi="Arial" w:cs="Arial"/>
          <w:sz w:val="22"/>
          <w:szCs w:val="20"/>
        </w:rPr>
        <w:t xml:space="preserve"> crediti </w:t>
      </w:r>
      <w:r w:rsidRPr="003C3ECF">
        <w:rPr>
          <w:rFonts w:ascii="Arial" w:hAnsi="Arial" w:cs="Arial"/>
          <w:sz w:val="22"/>
          <w:szCs w:val="20"/>
        </w:rPr>
        <w:t xml:space="preserve">verso la Regione, contributi </w:t>
      </w:r>
      <w:r w:rsidR="00613779" w:rsidRPr="003C3ECF">
        <w:rPr>
          <w:rFonts w:ascii="Arial" w:hAnsi="Arial" w:cs="Arial"/>
          <w:sz w:val="22"/>
          <w:szCs w:val="20"/>
        </w:rPr>
        <w:t>in conto capitale;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T_</w:t>
      </w:r>
      <w:r w:rsidRPr="003C3ECF">
        <w:rPr>
          <w:rFonts w:ascii="Arial" w:hAnsi="Arial" w:cs="Arial"/>
          <w:sz w:val="22"/>
          <w:szCs w:val="20"/>
        </w:rPr>
        <w:t>Allegato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di composizione delle perdite a nuovo presenti in patrimonio netto al 31 dicembre 2016.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U_</w:t>
      </w:r>
      <w:r w:rsidRPr="003C3ECF">
        <w:rPr>
          <w:rFonts w:ascii="Arial" w:hAnsi="Arial" w:cs="Arial"/>
          <w:sz w:val="22"/>
          <w:szCs w:val="20"/>
        </w:rPr>
        <w:t>Indicatore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di tempestività dei pagamenti e 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V_</w:t>
      </w:r>
      <w:r w:rsidRPr="003C3ECF">
        <w:rPr>
          <w:rFonts w:ascii="Arial" w:hAnsi="Arial" w:cs="Arial"/>
          <w:sz w:val="22"/>
          <w:szCs w:val="20"/>
        </w:rPr>
        <w:t>piano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dei pagamenti</w:t>
      </w:r>
    </w:p>
    <w:p w:rsidR="00613779" w:rsidRPr="003C3ECF" w:rsidRDefault="00613779" w:rsidP="00613779">
      <w:pPr>
        <w:spacing w:line="360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3C3ECF">
        <w:rPr>
          <w:rFonts w:ascii="Arial" w:hAnsi="Arial" w:cs="Arial"/>
          <w:sz w:val="22"/>
          <w:szCs w:val="20"/>
        </w:rPr>
        <w:t xml:space="preserve">Allegati di cui alla nota regionale protocollo n.11202/A1407A_04 del 17 maggio 2017 recante “Linee guida per l’adozione del bilancio di </w:t>
      </w:r>
      <w:proofErr w:type="spellStart"/>
      <w:r w:rsidRPr="003C3ECF">
        <w:rPr>
          <w:rFonts w:ascii="Arial" w:hAnsi="Arial" w:cs="Arial"/>
          <w:sz w:val="22"/>
          <w:szCs w:val="20"/>
        </w:rPr>
        <w:t>esecizio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2016”: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W_1 </w:t>
      </w:r>
      <w:r w:rsidRPr="003C3ECF">
        <w:rPr>
          <w:rFonts w:ascii="Arial" w:hAnsi="Arial" w:cs="Arial"/>
          <w:sz w:val="22"/>
          <w:szCs w:val="20"/>
        </w:rPr>
        <w:t xml:space="preserve">allegato “A” (dettaglio delle capitalizzazioni), 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W_2 </w:t>
      </w:r>
      <w:r w:rsidRPr="003C3ECF">
        <w:rPr>
          <w:rFonts w:ascii="Arial" w:hAnsi="Arial" w:cs="Arial"/>
          <w:sz w:val="22"/>
          <w:szCs w:val="20"/>
        </w:rPr>
        <w:t xml:space="preserve">allegato “B” (dettaglio contributi extra FSR) , 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W_3 </w:t>
      </w:r>
      <w:r w:rsidRPr="003C3ECF">
        <w:rPr>
          <w:rFonts w:ascii="Arial" w:hAnsi="Arial" w:cs="Arial"/>
          <w:sz w:val="22"/>
          <w:szCs w:val="20"/>
        </w:rPr>
        <w:t>allegato “C” (componenti straordinarie attive)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W_4 </w:t>
      </w:r>
      <w:r w:rsidRPr="003C3ECF">
        <w:rPr>
          <w:rFonts w:ascii="Arial" w:hAnsi="Arial" w:cs="Arial"/>
          <w:sz w:val="22"/>
          <w:szCs w:val="20"/>
        </w:rPr>
        <w:t>allegato “D” (componenti straordinarie passive)</w:t>
      </w:r>
    </w:p>
    <w:p w:rsidR="00613779" w:rsidRPr="003C3ECF" w:rsidRDefault="00613779" w:rsidP="00613779">
      <w:pPr>
        <w:spacing w:line="360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3C3ECF">
        <w:rPr>
          <w:rFonts w:ascii="Arial" w:hAnsi="Arial" w:cs="Arial"/>
          <w:sz w:val="22"/>
          <w:szCs w:val="20"/>
        </w:rPr>
        <w:t xml:space="preserve">Bilanci dei Servizi socio assistenziali gestiti su delega dei Comuni, conformemente  a quanto previsto dalla </w:t>
      </w:r>
      <w:proofErr w:type="spellStart"/>
      <w:r w:rsidRPr="003C3ECF">
        <w:rPr>
          <w:rFonts w:ascii="Arial" w:hAnsi="Arial" w:cs="Arial"/>
          <w:sz w:val="22"/>
          <w:szCs w:val="20"/>
        </w:rPr>
        <w:t>L.R.</w:t>
      </w:r>
      <w:proofErr w:type="spellEnd"/>
      <w:r w:rsidRPr="003C3ECF">
        <w:rPr>
          <w:rFonts w:ascii="Arial" w:hAnsi="Arial" w:cs="Arial"/>
          <w:sz w:val="22"/>
          <w:szCs w:val="20"/>
        </w:rPr>
        <w:t xml:space="preserve"> 1/2004: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Z_1 </w:t>
      </w:r>
      <w:r w:rsidRPr="003C3ECF">
        <w:rPr>
          <w:rFonts w:ascii="Arial" w:hAnsi="Arial" w:cs="Arial"/>
          <w:sz w:val="22"/>
          <w:szCs w:val="20"/>
        </w:rPr>
        <w:t>Bilancio servizio Socio Assistenziale Casale</w:t>
      </w:r>
    </w:p>
    <w:p w:rsidR="00613779" w:rsidRPr="003C3ECF" w:rsidRDefault="00613779" w:rsidP="0061377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Z_2 </w:t>
      </w:r>
      <w:r w:rsidRPr="003C3ECF">
        <w:rPr>
          <w:rFonts w:ascii="Arial" w:hAnsi="Arial" w:cs="Arial"/>
          <w:sz w:val="22"/>
          <w:szCs w:val="20"/>
        </w:rPr>
        <w:t>Bilancio servizio Socio Assistenziale Valenza</w:t>
      </w:r>
    </w:p>
    <w:p w:rsidR="00F77525" w:rsidRDefault="00F77525"/>
    <w:p w:rsidR="005B089B" w:rsidRDefault="005B089B"/>
    <w:p w:rsidR="005B089B" w:rsidRDefault="005B089B"/>
    <w:p w:rsidR="005B089B" w:rsidRDefault="005B089B"/>
    <w:sectPr w:rsidR="005B089B" w:rsidSect="00F77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C327A"/>
    <w:multiLevelType w:val="hybridMultilevel"/>
    <w:tmpl w:val="E5A47C5E"/>
    <w:lvl w:ilvl="0" w:tplc="D346A6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3779"/>
    <w:rsid w:val="000A0D06"/>
    <w:rsid w:val="000B752C"/>
    <w:rsid w:val="00187FA6"/>
    <w:rsid w:val="0028158B"/>
    <w:rsid w:val="004C15EB"/>
    <w:rsid w:val="00501DEA"/>
    <w:rsid w:val="005B089B"/>
    <w:rsid w:val="00613779"/>
    <w:rsid w:val="007838C9"/>
    <w:rsid w:val="008048FF"/>
    <w:rsid w:val="008833CC"/>
    <w:rsid w:val="00B63EA4"/>
    <w:rsid w:val="00DE0EC7"/>
    <w:rsid w:val="00E979C6"/>
    <w:rsid w:val="00F7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it-IT" w:eastAsia="en-US" w:bidi="ar-SA"/>
      </w:rPr>
    </w:rPrDefault>
    <w:pPrDefault>
      <w:pPr>
        <w:spacing w:line="360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779"/>
    <w:pPr>
      <w:spacing w:line="240" w:lineRule="auto"/>
      <w:ind w:left="0"/>
      <w:jc w:val="left"/>
    </w:pPr>
    <w:rPr>
      <w:rFonts w:eastAsia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89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97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farag</dc:creator>
  <cp:lastModifiedBy>farag</cp:lastModifiedBy>
  <cp:revision>6</cp:revision>
  <cp:lastPrinted>2017-05-30T17:19:00Z</cp:lastPrinted>
  <dcterms:created xsi:type="dcterms:W3CDTF">2017-05-30T11:57:00Z</dcterms:created>
  <dcterms:modified xsi:type="dcterms:W3CDTF">2017-06-15T08:44:00Z</dcterms:modified>
</cp:coreProperties>
</file>